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C11273">
        <w:rPr>
          <w:b w:val="0"/>
          <w:color w:val="000099"/>
          <w:sz w:val="24"/>
        </w:rPr>
        <w:t>11</w:t>
      </w:r>
      <w:r w:rsidR="00716913">
        <w:rPr>
          <w:b w:val="0"/>
          <w:color w:val="000099"/>
          <w:sz w:val="24"/>
        </w:rPr>
        <w:t>93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791CE9">
        <w:rPr>
          <w:b w:val="0"/>
          <w:color w:val="000099"/>
          <w:sz w:val="24"/>
        </w:rPr>
        <w:t>5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716913">
        <w:rPr>
          <w:b w:val="0"/>
          <w:color w:val="000099"/>
          <w:sz w:val="24"/>
        </w:rPr>
        <w:t>05</w:t>
      </w:r>
      <w:r w:rsidRPr="00B140B6">
        <w:rPr>
          <w:b w:val="0"/>
          <w:color w:val="000099"/>
          <w:sz w:val="24"/>
        </w:rPr>
        <w:t>-01-202</w:t>
      </w:r>
      <w:r w:rsidR="009F140B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34396F">
        <w:rPr>
          <w:b w:val="0"/>
          <w:color w:val="000099"/>
          <w:sz w:val="24"/>
        </w:rPr>
        <w:t>0</w:t>
      </w:r>
      <w:r w:rsidR="00716913">
        <w:rPr>
          <w:b w:val="0"/>
          <w:color w:val="000099"/>
          <w:sz w:val="24"/>
        </w:rPr>
        <w:t>3532</w:t>
      </w:r>
      <w:r w:rsidR="0099681C">
        <w:rPr>
          <w:b w:val="0"/>
          <w:color w:val="000099"/>
          <w:sz w:val="24"/>
        </w:rPr>
        <w:t>-</w:t>
      </w:r>
      <w:r w:rsidR="00716913">
        <w:rPr>
          <w:b w:val="0"/>
          <w:color w:val="000099"/>
          <w:sz w:val="24"/>
        </w:rPr>
        <w:t>13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2</w:t>
      </w:r>
      <w:r w:rsidR="00716913">
        <w:rPr>
          <w:color w:val="000099"/>
          <w:sz w:val="27"/>
          <w:szCs w:val="27"/>
        </w:rPr>
        <w:t>8</w:t>
      </w:r>
      <w:r>
        <w:rPr>
          <w:color w:val="000099"/>
          <w:sz w:val="27"/>
          <w:szCs w:val="27"/>
        </w:rPr>
        <w:t xml:space="preserve"> ма</w:t>
      </w:r>
      <w:r w:rsidR="0099681C">
        <w:rPr>
          <w:color w:val="000099"/>
          <w:sz w:val="27"/>
          <w:szCs w:val="27"/>
        </w:rPr>
        <w:t>я</w:t>
      </w:r>
      <w:r w:rsidR="00791CE9">
        <w:rPr>
          <w:color w:val="000099"/>
          <w:sz w:val="27"/>
          <w:szCs w:val="27"/>
        </w:rPr>
        <w:t xml:space="preserve"> 2025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Мировой судья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Жусупова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Танатара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Аманжоловича</w:t>
      </w:r>
      <w:r>
        <w:rPr>
          <w:color w:val="000099"/>
          <w:sz w:val="27"/>
          <w:szCs w:val="27"/>
        </w:rPr>
        <w:t xml:space="preserve">, </w:t>
      </w:r>
      <w:r w:rsidR="00CC5EAE">
        <w:rPr>
          <w:color w:val="000099"/>
          <w:sz w:val="28"/>
          <w:szCs w:val="28"/>
          <w:lang w:val="en-US"/>
        </w:rPr>
        <w:t>&lt;&lt;</w:t>
      </w:r>
      <w:r w:rsidR="00CC5EAE">
        <w:rPr>
          <w:color w:val="000099"/>
          <w:sz w:val="28"/>
          <w:szCs w:val="28"/>
        </w:rPr>
        <w:t>***</w:t>
      </w:r>
      <w:r w:rsidR="00CC5EAE">
        <w:rPr>
          <w:color w:val="000099"/>
          <w:sz w:val="28"/>
          <w:szCs w:val="28"/>
          <w:lang w:val="en-US"/>
        </w:rPr>
        <w:t>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20</w:t>
      </w:r>
      <w:r w:rsidRPr="00321F10" w:rsidR="00B33C5F">
        <w:rPr>
          <w:color w:val="000099"/>
          <w:sz w:val="27"/>
          <w:szCs w:val="27"/>
        </w:rPr>
        <w:t>.</w:t>
      </w:r>
      <w:r w:rsidR="0099681C">
        <w:rPr>
          <w:color w:val="000099"/>
          <w:sz w:val="27"/>
          <w:szCs w:val="27"/>
        </w:rPr>
        <w:t>0</w:t>
      </w:r>
      <w:r w:rsidR="00C11273">
        <w:rPr>
          <w:color w:val="000099"/>
          <w:sz w:val="27"/>
          <w:szCs w:val="27"/>
        </w:rPr>
        <w:t>4</w:t>
      </w:r>
      <w:r w:rsidRPr="00321F10" w:rsidR="00B33C5F">
        <w:rPr>
          <w:color w:val="000099"/>
          <w:sz w:val="27"/>
          <w:szCs w:val="27"/>
        </w:rPr>
        <w:t>.202</w:t>
      </w:r>
      <w:r w:rsidR="0099681C">
        <w:rPr>
          <w:color w:val="000099"/>
          <w:sz w:val="27"/>
          <w:szCs w:val="27"/>
        </w:rPr>
        <w:t>5</w:t>
      </w:r>
      <w:r w:rsidRPr="00321F10" w:rsidR="00B33C5F">
        <w:rPr>
          <w:color w:val="000099"/>
          <w:sz w:val="27"/>
          <w:szCs w:val="27"/>
        </w:rPr>
        <w:t xml:space="preserve"> года в </w:t>
      </w:r>
      <w:r w:rsidR="00C11273">
        <w:rPr>
          <w:color w:val="000099"/>
          <w:sz w:val="27"/>
          <w:szCs w:val="27"/>
        </w:rPr>
        <w:t>1</w:t>
      </w:r>
      <w:r>
        <w:rPr>
          <w:color w:val="000099"/>
          <w:sz w:val="27"/>
          <w:szCs w:val="27"/>
        </w:rPr>
        <w:t>9</w:t>
      </w:r>
      <w:r w:rsidRPr="00321F10" w:rsidR="00B33C5F">
        <w:rPr>
          <w:color w:val="000099"/>
          <w:sz w:val="27"/>
          <w:szCs w:val="27"/>
        </w:rPr>
        <w:t xml:space="preserve"> час. </w:t>
      </w:r>
      <w:r w:rsidR="00C11273">
        <w:rPr>
          <w:color w:val="000099"/>
          <w:sz w:val="27"/>
          <w:szCs w:val="27"/>
        </w:rPr>
        <w:t>4</w:t>
      </w:r>
      <w:r>
        <w:rPr>
          <w:color w:val="000099"/>
          <w:sz w:val="27"/>
          <w:szCs w:val="27"/>
        </w:rPr>
        <w:t>6</w:t>
      </w:r>
      <w:r w:rsidRPr="00321F10" w:rsidR="00B33C5F">
        <w:rPr>
          <w:color w:val="000099"/>
          <w:sz w:val="27"/>
          <w:szCs w:val="27"/>
        </w:rPr>
        <w:t xml:space="preserve"> мин. на </w:t>
      </w:r>
      <w:r>
        <w:rPr>
          <w:color w:val="000099"/>
          <w:sz w:val="27"/>
          <w:szCs w:val="27"/>
        </w:rPr>
        <w:t>704</w:t>
      </w:r>
      <w:r w:rsidRPr="00321F10" w:rsidR="00B33C5F">
        <w:rPr>
          <w:color w:val="000099"/>
          <w:sz w:val="27"/>
          <w:szCs w:val="27"/>
        </w:rPr>
        <w:t xml:space="preserve"> км. а/д </w:t>
      </w:r>
      <w:r>
        <w:rPr>
          <w:color w:val="000099"/>
          <w:sz w:val="27"/>
          <w:szCs w:val="27"/>
        </w:rPr>
        <w:t>Нефтеюганск</w:t>
      </w:r>
      <w:r w:rsidR="0056662B">
        <w:rPr>
          <w:color w:val="000099"/>
          <w:sz w:val="27"/>
          <w:szCs w:val="27"/>
        </w:rPr>
        <w:t xml:space="preserve"> – </w:t>
      </w:r>
      <w:r>
        <w:rPr>
          <w:color w:val="000099"/>
          <w:sz w:val="27"/>
          <w:szCs w:val="27"/>
        </w:rPr>
        <w:t>Мамонтово</w:t>
      </w:r>
      <w:r w:rsidR="00C11273"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Нефтеюганского</w:t>
      </w:r>
      <w:r w:rsidR="00C11273">
        <w:rPr>
          <w:color w:val="000099"/>
          <w:sz w:val="27"/>
          <w:szCs w:val="27"/>
        </w:rPr>
        <w:t xml:space="preserve"> района </w:t>
      </w:r>
      <w:r w:rsidR="00B33C5F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 w:rsidR="00B33C5F">
        <w:rPr>
          <w:color w:val="000099"/>
          <w:sz w:val="27"/>
          <w:szCs w:val="27"/>
        </w:rPr>
        <w:t xml:space="preserve"> управляя транспортным средством </w:t>
      </w:r>
      <w:r w:rsidRPr="00CC5EAE" w:rsidR="00CC5EAE">
        <w:rPr>
          <w:color w:val="000099"/>
          <w:sz w:val="28"/>
          <w:szCs w:val="28"/>
        </w:rPr>
        <w:t>&lt;&lt;</w:t>
      </w:r>
      <w:r w:rsidR="00CC5EAE">
        <w:rPr>
          <w:color w:val="000099"/>
          <w:sz w:val="28"/>
          <w:szCs w:val="28"/>
        </w:rPr>
        <w:t>***</w:t>
      </w:r>
      <w:r w:rsidRPr="00CC5EAE" w:rsidR="00CC5EAE">
        <w:rPr>
          <w:color w:val="000099"/>
          <w:sz w:val="28"/>
          <w:szCs w:val="28"/>
        </w:rPr>
        <w:t>&gt;&gt;</w:t>
      </w:r>
      <w:r w:rsidRPr="00321F10" w:rsidR="00B33C5F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CC5EAE" w:rsidR="00CC5EAE">
        <w:rPr>
          <w:color w:val="000099"/>
          <w:sz w:val="28"/>
          <w:szCs w:val="28"/>
        </w:rPr>
        <w:t>&lt;&lt;</w:t>
      </w:r>
      <w:r w:rsidR="00CC5EAE">
        <w:rPr>
          <w:color w:val="000099"/>
          <w:sz w:val="28"/>
          <w:szCs w:val="28"/>
        </w:rPr>
        <w:t>***</w:t>
      </w:r>
      <w:r w:rsidRPr="00CC5EAE" w:rsidR="00CC5EAE">
        <w:rPr>
          <w:color w:val="000099"/>
          <w:sz w:val="28"/>
          <w:szCs w:val="28"/>
        </w:rPr>
        <w:t>&gt;&gt;</w:t>
      </w:r>
      <w:r w:rsidRPr="00321F10" w:rsidR="00B33C5F">
        <w:rPr>
          <w:color w:val="000099"/>
          <w:sz w:val="27"/>
          <w:szCs w:val="27"/>
        </w:rPr>
        <w:t>, совершил</w:t>
      </w:r>
      <w:r w:rsidR="00B33C5F">
        <w:rPr>
          <w:color w:val="000099"/>
          <w:sz w:val="27"/>
          <w:szCs w:val="27"/>
        </w:rPr>
        <w:t>о</w:t>
      </w:r>
      <w:r w:rsidRPr="00321F10" w:rsidR="00B33C5F">
        <w:rPr>
          <w:color w:val="000099"/>
          <w:sz w:val="27"/>
          <w:szCs w:val="27"/>
        </w:rPr>
        <w:t xml:space="preserve"> обгон в зоне дорожного знака 3.20 «Обгон запрещён» с выездом на полосу, предназначенную для встречного движения, </w:t>
      </w:r>
      <w:r w:rsidRPr="00321F10">
        <w:rPr>
          <w:color w:val="000099"/>
          <w:sz w:val="27"/>
          <w:szCs w:val="27"/>
        </w:rPr>
        <w:t>чем нарушил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п. 1.3 Правил дорожного движения РФ. </w:t>
      </w:r>
    </w:p>
    <w:p w:rsidR="000E0D61" w:rsidRPr="00625D10" w:rsidP="000E0D61">
      <w:pPr>
        <w:suppressAutoHyphens/>
        <w:ind w:firstLine="567"/>
        <w:jc w:val="both"/>
        <w:rPr>
          <w:color w:val="000099"/>
          <w:sz w:val="27"/>
          <w:szCs w:val="27"/>
          <w:lang w:eastAsia="ar-SA"/>
        </w:rPr>
      </w:pPr>
      <w:r w:rsidRPr="00625D10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625D10">
        <w:rPr>
          <w:color w:val="000099"/>
          <w:sz w:val="27"/>
          <w:szCs w:val="27"/>
          <w:lang w:eastAsia="ar-SA"/>
        </w:rPr>
        <w:t xml:space="preserve"> извещенное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отсутствие.</w:t>
      </w:r>
    </w:p>
    <w:p w:rsidR="000E0D61" w:rsidRPr="00321F10" w:rsidP="000E0D61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протоколе об административном правонарушении имеются объяснения </w:t>
      </w:r>
      <w:r>
        <w:rPr>
          <w:color w:val="000099"/>
          <w:sz w:val="27"/>
          <w:szCs w:val="27"/>
        </w:rPr>
        <w:t>лица, привлекаемого к административной ответственности</w:t>
      </w:r>
      <w:r w:rsidRPr="00321F10">
        <w:rPr>
          <w:color w:val="000099"/>
          <w:sz w:val="27"/>
          <w:szCs w:val="27"/>
        </w:rPr>
        <w:t>, который поясняет, что «</w:t>
      </w:r>
      <w:r w:rsidR="00AD44BC">
        <w:rPr>
          <w:color w:val="000099"/>
          <w:sz w:val="27"/>
          <w:szCs w:val="27"/>
        </w:rPr>
        <w:t>не заметил знак дорожный</w:t>
      </w:r>
      <w:r w:rsidRPr="00321F10">
        <w:rPr>
          <w:color w:val="000099"/>
          <w:sz w:val="27"/>
          <w:szCs w:val="27"/>
        </w:rPr>
        <w:t>».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>
        <w:rPr>
          <w:color w:val="000099"/>
          <w:sz w:val="27"/>
          <w:szCs w:val="27"/>
        </w:rPr>
        <w:t>лицо,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совершил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</w:t>
      </w:r>
      <w:r>
        <w:rPr>
          <w:color w:val="000099"/>
          <w:sz w:val="27"/>
          <w:szCs w:val="27"/>
        </w:rPr>
        <w:t>ва в нарушении дорожного знака</w:t>
      </w:r>
      <w:r w:rsidRPr="00321F10">
        <w:rPr>
          <w:color w:val="000099"/>
          <w:sz w:val="27"/>
          <w:szCs w:val="27"/>
        </w:rPr>
        <w:t xml:space="preserve">. Схема подписана </w:t>
      </w:r>
      <w:r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</w:t>
      </w:r>
      <w:r w:rsidRPr="00321F10">
        <w:rPr>
          <w:color w:val="000099"/>
          <w:sz w:val="27"/>
          <w:szCs w:val="27"/>
        </w:rPr>
        <w:t>замечаний и пояснений относительно места расположения транспортных средств, дорожных знаков.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</w:t>
      </w:r>
      <w:r w:rsidRPr="00321F10">
        <w:rPr>
          <w:color w:val="000099"/>
          <w:sz w:val="27"/>
          <w:szCs w:val="27"/>
        </w:rPr>
        <w:t>дислокации дорожных знаков и разметки</w:t>
      </w:r>
      <w:r w:rsidRPr="00321F10">
        <w:rPr>
          <w:color w:val="000099"/>
          <w:sz w:val="27"/>
          <w:szCs w:val="27"/>
        </w:rPr>
        <w:t xml:space="preserve"> на данном участке автодороги имеется дорожный знак 3.20 «Обгон запрещён» и </w:t>
      </w:r>
      <w:r w:rsidR="00AD44BC">
        <w:rPr>
          <w:color w:val="000099"/>
          <w:sz w:val="27"/>
          <w:szCs w:val="27"/>
        </w:rPr>
        <w:t>нанесена дорожная разметка 1.1</w:t>
      </w:r>
      <w:r>
        <w:rPr>
          <w:color w:val="000099"/>
          <w:sz w:val="27"/>
          <w:szCs w:val="27"/>
        </w:rPr>
        <w:t>.</w:t>
      </w:r>
    </w:p>
    <w:p w:rsidR="00450E40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321F10">
        <w:rPr>
          <w:color w:val="000099"/>
          <w:sz w:val="27"/>
          <w:szCs w:val="27"/>
        </w:rPr>
        <w:t xml:space="preserve">. 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AD44BC">
        <w:rPr>
          <w:color w:val="000099"/>
          <w:sz w:val="27"/>
          <w:szCs w:val="27"/>
        </w:rPr>
        <w:t>Жусупова</w:t>
      </w:r>
      <w:r w:rsidR="00AD44BC">
        <w:rPr>
          <w:color w:val="000099"/>
          <w:sz w:val="27"/>
          <w:szCs w:val="27"/>
        </w:rPr>
        <w:t xml:space="preserve"> </w:t>
      </w:r>
      <w:r w:rsidR="00AD44BC">
        <w:rPr>
          <w:color w:val="000099"/>
          <w:sz w:val="27"/>
          <w:szCs w:val="27"/>
        </w:rPr>
        <w:t>Танатара</w:t>
      </w:r>
      <w:r w:rsidR="00AD44BC">
        <w:rPr>
          <w:color w:val="000099"/>
          <w:sz w:val="27"/>
          <w:szCs w:val="27"/>
        </w:rPr>
        <w:t xml:space="preserve"> </w:t>
      </w:r>
      <w:r w:rsidR="00AD44BC">
        <w:rPr>
          <w:color w:val="000099"/>
          <w:sz w:val="27"/>
          <w:szCs w:val="27"/>
        </w:rPr>
        <w:t>Аманжоловича</w:t>
      </w:r>
      <w:r w:rsidRPr="00321F10" w:rsidR="00AD44BC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C05372" w:rsidRPr="00584241" w:rsidP="00C05372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A125AC" w:rsidRPr="00321F10" w:rsidP="00C05372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>
        <w:rPr>
          <w:color w:val="000099"/>
          <w:sz w:val="28"/>
          <w:szCs w:val="28"/>
        </w:rPr>
        <w:t>, наличие отягчающего обстоятельства</w:t>
      </w:r>
      <w:r w:rsidRPr="00321F10" w:rsidR="00455F44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Жусупова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Танатара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Аманжоловича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 xml:space="preserve">в виде штрафа в размере </w:t>
      </w:r>
      <w:r w:rsidRPr="0017612F" w:rsidR="0017612F">
        <w:rPr>
          <w:color w:val="000099"/>
          <w:sz w:val="27"/>
          <w:szCs w:val="27"/>
        </w:rPr>
        <w:t>семи тысяч пятисот рублей</w:t>
      </w:r>
      <w:r w:rsidRPr="00321F10">
        <w:rPr>
          <w:color w:val="000099"/>
          <w:sz w:val="27"/>
          <w:szCs w:val="27"/>
        </w:rPr>
        <w:t>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</w:t>
      </w:r>
      <w:r w:rsidR="00AD44BC">
        <w:rPr>
          <w:sz w:val="27"/>
          <w:szCs w:val="27"/>
        </w:rPr>
        <w:t>71</w:t>
      </w:r>
      <w:r w:rsidRPr="00321F10">
        <w:rPr>
          <w:sz w:val="27"/>
          <w:szCs w:val="27"/>
        </w:rPr>
        <w:t xml:space="preserve">000; ИНН 860 101 0390; КПП 860 101 001; КБК 18811601123010001140; Получатель: УФК по ХМАО-Югре (УМВД России по ХМАО-Югре); </w:t>
      </w:r>
      <w:r w:rsidRPr="00321F10">
        <w:rPr>
          <w:color w:val="C00000"/>
          <w:sz w:val="27"/>
          <w:szCs w:val="27"/>
        </w:rPr>
        <w:t xml:space="preserve">УИН 188 104 862 </w:t>
      </w:r>
      <w:r w:rsidR="00A742BE">
        <w:rPr>
          <w:color w:val="C00000"/>
          <w:sz w:val="27"/>
          <w:szCs w:val="27"/>
        </w:rPr>
        <w:t>50</w:t>
      </w:r>
      <w:r w:rsidR="00AD44BC">
        <w:rPr>
          <w:color w:val="C00000"/>
          <w:sz w:val="27"/>
          <w:szCs w:val="27"/>
        </w:rPr>
        <w:t>9</w:t>
      </w:r>
      <w:r w:rsidRPr="00321F10">
        <w:rPr>
          <w:color w:val="C00000"/>
          <w:sz w:val="27"/>
          <w:szCs w:val="27"/>
        </w:rPr>
        <w:t xml:space="preserve"> </w:t>
      </w:r>
      <w:r w:rsidR="00AD44BC">
        <w:rPr>
          <w:color w:val="C00000"/>
          <w:sz w:val="27"/>
          <w:szCs w:val="27"/>
        </w:rPr>
        <w:t>1</w:t>
      </w:r>
      <w:r w:rsidRPr="00321F10">
        <w:rPr>
          <w:color w:val="C00000"/>
          <w:sz w:val="27"/>
          <w:szCs w:val="27"/>
        </w:rPr>
        <w:t xml:space="preserve">00 </w:t>
      </w:r>
      <w:r w:rsidR="00AD44BC">
        <w:rPr>
          <w:color w:val="C00000"/>
          <w:sz w:val="27"/>
          <w:szCs w:val="27"/>
        </w:rPr>
        <w:t>35082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15D55" w:rsidP="00756A4E">
      <w:pPr>
        <w:suppressAutoHyphens/>
        <w:ind w:firstLine="567"/>
        <w:jc w:val="both"/>
        <w:rPr>
          <w:sz w:val="27"/>
          <w:szCs w:val="27"/>
        </w:rPr>
      </w:pPr>
      <w:r w:rsidRPr="00615D55">
        <w:rPr>
          <w:sz w:val="27"/>
          <w:szCs w:val="27"/>
        </w:rPr>
        <w:t>В соответствии с п.1.3 ст. 32.2 КоАП РФ, при уплате административного штрафа лицом, привлеченным к административное ответственности,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 xml:space="preserve">Постановление может быть обжаловано в течение десяти </w:t>
      </w:r>
      <w:r w:rsidR="00E41246">
        <w:rPr>
          <w:sz w:val="27"/>
          <w:szCs w:val="27"/>
        </w:rPr>
        <w:t>дней</w:t>
      </w:r>
      <w:r w:rsidRPr="00321F10">
        <w:rPr>
          <w:sz w:val="27"/>
          <w:szCs w:val="27"/>
        </w:rPr>
        <w:t xml:space="preserve"> со дня вручения или получения копии постановления в </w:t>
      </w:r>
      <w:r w:rsidRPr="00321F10">
        <w:rPr>
          <w:sz w:val="27"/>
          <w:szCs w:val="27"/>
        </w:rPr>
        <w:t>Сургутский</w:t>
      </w:r>
      <w:r w:rsidRPr="00321F10">
        <w:rPr>
          <w:sz w:val="27"/>
          <w:szCs w:val="27"/>
        </w:rPr>
        <w:t xml:space="preserve">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через мирового судью</w:t>
      </w:r>
      <w:r w:rsidRPr="00321F10">
        <w:rPr>
          <w:sz w:val="27"/>
          <w:szCs w:val="27"/>
        </w:rPr>
        <w:t xml:space="preserve">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CC5EAE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EAE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956"/>
    <w:rsid w:val="000D18C0"/>
    <w:rsid w:val="000E0D61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6528A"/>
    <w:rsid w:val="00172906"/>
    <w:rsid w:val="0017612F"/>
    <w:rsid w:val="00183B6D"/>
    <w:rsid w:val="001951FE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02A2"/>
    <w:rsid w:val="00404DD9"/>
    <w:rsid w:val="004202B5"/>
    <w:rsid w:val="00423588"/>
    <w:rsid w:val="00434321"/>
    <w:rsid w:val="00434D18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6662B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15D55"/>
    <w:rsid w:val="00625D10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16913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1CE9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1C93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9681C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140B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242"/>
    <w:rsid w:val="00A47BA6"/>
    <w:rsid w:val="00A55E07"/>
    <w:rsid w:val="00A62B9D"/>
    <w:rsid w:val="00A67017"/>
    <w:rsid w:val="00A71677"/>
    <w:rsid w:val="00A742BE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44BC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3C5F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5372"/>
    <w:rsid w:val="00C11273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5EAE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06D5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0878"/>
    <w:rsid w:val="00E355C6"/>
    <w:rsid w:val="00E379F2"/>
    <w:rsid w:val="00E41246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3E29"/>
    <w:rsid w:val="00F57F49"/>
    <w:rsid w:val="00F61FC8"/>
    <w:rsid w:val="00F67FDB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